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8038" w14:textId="77777777" w:rsidR="00385DDB" w:rsidRDefault="00656243">
      <w:pPr>
        <w:pStyle w:val="1"/>
        <w:spacing w:after="960"/>
        <w:ind w:firstLine="0"/>
        <w:jc w:val="center"/>
      </w:pPr>
      <w:r>
        <w:rPr>
          <w:b/>
          <w:bCs/>
        </w:rPr>
        <w:t>МИНИСТЕРСТВО НАУКИ И ВЫСШЕГО ОБРАЗОВАНИЯ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Федеральное государственное бюджетное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b/>
          <w:bCs/>
        </w:rPr>
        <w:br/>
        <w:t>«Луганский государственный университет имени Владимира Даля»</w:t>
      </w:r>
      <w:r>
        <w:rPr>
          <w:b/>
          <w:bCs/>
        </w:rPr>
        <w:br/>
        <w:t>(ФГБОУ ВО «ЛГУ им. В. Даля»)</w:t>
      </w:r>
    </w:p>
    <w:p w14:paraId="7DF5DCFA" w14:textId="77777777" w:rsidR="00385DDB" w:rsidRDefault="00656243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A4C615D" wp14:editId="7F3FF862">
            <wp:extent cx="3925570" cy="1737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255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B4DBE" w14:textId="77777777" w:rsidR="00385DDB" w:rsidRDefault="00656243">
      <w:pPr>
        <w:pStyle w:val="a4"/>
        <w:jc w:val="center"/>
      </w:pPr>
      <w:r>
        <w:rPr>
          <w:b/>
          <w:bCs/>
        </w:rPr>
        <w:t>ПОЛОЖЕНИЕ</w:t>
      </w:r>
    </w:p>
    <w:p w14:paraId="045253A9" w14:textId="77777777" w:rsidR="00385DDB" w:rsidRDefault="00385DDB">
      <w:pPr>
        <w:spacing w:after="299" w:line="1" w:lineRule="exact"/>
      </w:pPr>
    </w:p>
    <w:p w14:paraId="65602181" w14:textId="77777777" w:rsidR="00385DDB" w:rsidRDefault="00656243">
      <w:pPr>
        <w:pStyle w:val="1"/>
        <w:spacing w:after="2240"/>
        <w:ind w:firstLine="0"/>
        <w:jc w:val="center"/>
      </w:pPr>
      <w:r>
        <w:t>Об отделе организации документооборота федерального государственного</w:t>
      </w:r>
      <w:r>
        <w:br/>
        <w:t>бюджетного образовательного учреждения высшего образования</w:t>
      </w:r>
      <w:r>
        <w:br/>
        <w:t>«Луганский государственный университет имени Владимира Даля»</w:t>
      </w:r>
    </w:p>
    <w:p w14:paraId="33F24B06" w14:textId="77777777" w:rsidR="00385DDB" w:rsidRDefault="00656243">
      <w:pPr>
        <w:pStyle w:val="a4"/>
      </w:pPr>
      <w:r>
        <w:t>Зарегистрировано:</w:t>
      </w:r>
    </w:p>
    <w:p w14:paraId="7134F400" w14:textId="77777777" w:rsidR="00385DDB" w:rsidRDefault="00656243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5428D25E" wp14:editId="3D1B4946">
            <wp:extent cx="3371215" cy="16700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7121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A780" w14:textId="77777777" w:rsidR="00385DDB" w:rsidRDefault="00385DDB">
      <w:pPr>
        <w:spacing w:after="899" w:line="1" w:lineRule="exact"/>
      </w:pPr>
    </w:p>
    <w:p w14:paraId="6403AAF2" w14:textId="7A0DE79C" w:rsidR="00385DDB" w:rsidRDefault="00656243">
      <w:pPr>
        <w:pStyle w:val="1"/>
        <w:ind w:firstLine="0"/>
        <w:jc w:val="center"/>
      </w:pPr>
      <w:r>
        <w:t>Луганск</w:t>
      </w:r>
    </w:p>
    <w:p w14:paraId="027B45E2" w14:textId="77777777" w:rsidR="00C8162F" w:rsidRDefault="00C8162F">
      <w:pPr>
        <w:pStyle w:val="1"/>
        <w:ind w:firstLine="0"/>
        <w:jc w:val="center"/>
      </w:pPr>
    </w:p>
    <w:p w14:paraId="7BC1F0C2" w14:textId="77777777" w:rsidR="00385DDB" w:rsidRDefault="00656243">
      <w:pPr>
        <w:pStyle w:val="1"/>
        <w:numPr>
          <w:ilvl w:val="0"/>
          <w:numId w:val="1"/>
        </w:numPr>
        <w:tabs>
          <w:tab w:val="left" w:pos="318"/>
        </w:tabs>
        <w:spacing w:after="320"/>
        <w:ind w:firstLine="0"/>
        <w:jc w:val="center"/>
      </w:pPr>
      <w:r>
        <w:lastRenderedPageBreak/>
        <w:t>ОБЩИЕ ПОЛОЖЕНИЯ</w:t>
      </w:r>
    </w:p>
    <w:p w14:paraId="5A3E436D" w14:textId="77777777" w:rsidR="00385DDB" w:rsidRDefault="00656243">
      <w:pPr>
        <w:pStyle w:val="1"/>
        <w:numPr>
          <w:ilvl w:val="1"/>
          <w:numId w:val="1"/>
        </w:numPr>
        <w:tabs>
          <w:tab w:val="left" w:pos="1273"/>
        </w:tabs>
        <w:ind w:firstLine="720"/>
        <w:jc w:val="both"/>
      </w:pPr>
      <w:r>
        <w:t>Настоящее Положение регулирует вопросы деятельности отдела организации документооборота федерального государственного бюджетного образовательного учреждения высшего образования «Луганский государственный университет имени Владимира Даля».</w:t>
      </w:r>
    </w:p>
    <w:p w14:paraId="21AD9DAB" w14:textId="77777777" w:rsidR="00385DDB" w:rsidRDefault="00656243">
      <w:pPr>
        <w:pStyle w:val="1"/>
        <w:numPr>
          <w:ilvl w:val="1"/>
          <w:numId w:val="1"/>
        </w:numPr>
        <w:tabs>
          <w:tab w:val="left" w:pos="1278"/>
        </w:tabs>
        <w:ind w:firstLine="720"/>
        <w:jc w:val="both"/>
      </w:pPr>
      <w:r>
        <w:t xml:space="preserve">Отдел организации документооборота федерального государственного бюджетного образовательного учреждения высшего образования «Луганский государственный университет имени Владимира Даля» (далее - отдел) </w:t>
      </w:r>
      <w:proofErr w:type="gramStart"/>
      <w:r>
        <w:t>согласно приказа</w:t>
      </w:r>
      <w:proofErr w:type="gramEnd"/>
      <w:r>
        <w:t xml:space="preserve"> от 08.09.2023 г. № 12 является структурным подразделением федерального государственного бюджетного образовательного учреждения высшего образования «Луганский государственный университет имени Владимира Даля» (далее - университет).</w:t>
      </w:r>
    </w:p>
    <w:p w14:paraId="1C866045" w14:textId="77777777" w:rsidR="00385DDB" w:rsidRDefault="00656243">
      <w:pPr>
        <w:pStyle w:val="1"/>
        <w:numPr>
          <w:ilvl w:val="1"/>
          <w:numId w:val="1"/>
        </w:numPr>
        <w:tabs>
          <w:tab w:val="left" w:pos="1278"/>
        </w:tabs>
        <w:ind w:firstLine="720"/>
        <w:jc w:val="both"/>
      </w:pPr>
      <w:r>
        <w:t>В своей деятельности отдел руководствуется Конституцией РФ, законами и нормативными актами РФ, приказами и распоряжениями Министерства науки и высшего образования РФ и настоящим Положением.</w:t>
      </w:r>
    </w:p>
    <w:p w14:paraId="6A2804EA" w14:textId="77777777" w:rsidR="00385DDB" w:rsidRDefault="00656243">
      <w:pPr>
        <w:pStyle w:val="1"/>
        <w:numPr>
          <w:ilvl w:val="1"/>
          <w:numId w:val="1"/>
        </w:numPr>
        <w:tabs>
          <w:tab w:val="left" w:pos="1273"/>
        </w:tabs>
        <w:spacing w:after="640"/>
        <w:ind w:firstLine="720"/>
        <w:jc w:val="both"/>
      </w:pPr>
      <w:r>
        <w:t>Основными целями отдела являются организация, координация, контроль и реализация работ по документообороту в университете.</w:t>
      </w:r>
    </w:p>
    <w:p w14:paraId="1C517AA6" w14:textId="77777777" w:rsidR="00385DDB" w:rsidRDefault="00656243">
      <w:pPr>
        <w:pStyle w:val="1"/>
        <w:numPr>
          <w:ilvl w:val="0"/>
          <w:numId w:val="1"/>
        </w:numPr>
        <w:tabs>
          <w:tab w:val="left" w:pos="347"/>
        </w:tabs>
        <w:spacing w:after="320"/>
        <w:ind w:firstLine="0"/>
        <w:jc w:val="center"/>
      </w:pPr>
      <w:r>
        <w:t>ЗАДАЧИ, ФУНКЦИИ И ПРАВА ОТДЕЛА</w:t>
      </w:r>
    </w:p>
    <w:p w14:paraId="7CDAEC85" w14:textId="77777777" w:rsidR="00385DDB" w:rsidRDefault="00656243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>Основными задачами отдела являются:</w:t>
      </w:r>
    </w:p>
    <w:p w14:paraId="75B0AFB0" w14:textId="77777777" w:rsidR="00385DDB" w:rsidRDefault="00656243">
      <w:pPr>
        <w:pStyle w:val="1"/>
        <w:numPr>
          <w:ilvl w:val="2"/>
          <w:numId w:val="1"/>
        </w:numPr>
        <w:tabs>
          <w:tab w:val="left" w:pos="1507"/>
        </w:tabs>
        <w:ind w:firstLine="720"/>
        <w:jc w:val="both"/>
      </w:pPr>
      <w:r>
        <w:t xml:space="preserve">Обеспечение организации делопроизводства в университете в соответствии с инструкцией по делопроизводству и </w:t>
      </w:r>
      <w:proofErr w:type="gramStart"/>
      <w:r>
        <w:t>нормативными документами</w:t>
      </w:r>
      <w:proofErr w:type="gramEnd"/>
      <w:r>
        <w:t xml:space="preserve"> регламентирующими работу архива;</w:t>
      </w:r>
    </w:p>
    <w:p w14:paraId="1650D911" w14:textId="77777777" w:rsidR="00385DDB" w:rsidRDefault="00656243">
      <w:pPr>
        <w:pStyle w:val="1"/>
        <w:numPr>
          <w:ilvl w:val="2"/>
          <w:numId w:val="1"/>
        </w:numPr>
        <w:tabs>
          <w:tab w:val="left" w:pos="1507"/>
        </w:tabs>
        <w:ind w:firstLine="720"/>
        <w:jc w:val="both"/>
      </w:pPr>
      <w:r>
        <w:t>Организация и обеспечение единого порядка работы с документами;</w:t>
      </w:r>
    </w:p>
    <w:p w14:paraId="36A42AD5" w14:textId="77777777" w:rsidR="00385DDB" w:rsidRDefault="00656243">
      <w:pPr>
        <w:pStyle w:val="1"/>
        <w:numPr>
          <w:ilvl w:val="2"/>
          <w:numId w:val="1"/>
        </w:numPr>
        <w:tabs>
          <w:tab w:val="left" w:pos="2227"/>
        </w:tabs>
        <w:ind w:firstLine="720"/>
        <w:jc w:val="both"/>
      </w:pPr>
      <w:r>
        <w:t>Совершенствование форм и методов делопроизводства;</w:t>
      </w:r>
    </w:p>
    <w:p w14:paraId="530BF60F" w14:textId="77777777" w:rsidR="00385DDB" w:rsidRDefault="00656243">
      <w:pPr>
        <w:pStyle w:val="1"/>
        <w:numPr>
          <w:ilvl w:val="2"/>
          <w:numId w:val="1"/>
        </w:numPr>
        <w:tabs>
          <w:tab w:val="left" w:pos="1507"/>
        </w:tabs>
        <w:ind w:firstLine="720"/>
        <w:jc w:val="both"/>
      </w:pPr>
      <w:r>
        <w:t>Осуществление контроля над своевременным прохождением, исполнением и качественным оформлением документов структурных подразделений университета;</w:t>
      </w:r>
    </w:p>
    <w:p w14:paraId="0CEB7EA2" w14:textId="77777777" w:rsidR="00385DDB" w:rsidRDefault="00656243">
      <w:pPr>
        <w:pStyle w:val="1"/>
        <w:numPr>
          <w:ilvl w:val="2"/>
          <w:numId w:val="1"/>
        </w:numPr>
        <w:tabs>
          <w:tab w:val="left" w:pos="2227"/>
        </w:tabs>
        <w:ind w:firstLine="720"/>
        <w:jc w:val="both"/>
      </w:pPr>
      <w:r>
        <w:t>Организация работы с исходящей корреспонденцией;</w:t>
      </w:r>
    </w:p>
    <w:p w14:paraId="4165D6E2" w14:textId="77777777" w:rsidR="00385DDB" w:rsidRDefault="00656243">
      <w:pPr>
        <w:pStyle w:val="1"/>
        <w:numPr>
          <w:ilvl w:val="2"/>
          <w:numId w:val="1"/>
        </w:numPr>
        <w:tabs>
          <w:tab w:val="left" w:pos="2227"/>
        </w:tabs>
        <w:ind w:firstLine="720"/>
        <w:jc w:val="both"/>
      </w:pPr>
      <w:r>
        <w:t>Учет объема документооборота;</w:t>
      </w:r>
    </w:p>
    <w:p w14:paraId="7AF16142" w14:textId="77777777" w:rsidR="00385DDB" w:rsidRDefault="00656243">
      <w:pPr>
        <w:pStyle w:val="1"/>
        <w:numPr>
          <w:ilvl w:val="2"/>
          <w:numId w:val="1"/>
        </w:numPr>
        <w:tabs>
          <w:tab w:val="left" w:pos="1507"/>
        </w:tabs>
        <w:ind w:firstLine="720"/>
        <w:jc w:val="both"/>
      </w:pPr>
      <w:r>
        <w:t>Разработка, внедрение новых технологических процессов работы с документами и документной информацией на основе использования средств организационной и вычислительной техники, в том числе упорядочение состава документов и информационных показателей, сокращение их количества и оптимизация документопотоков;</w:t>
      </w:r>
    </w:p>
    <w:p w14:paraId="192D13EB" w14:textId="77777777" w:rsidR="00385DDB" w:rsidRDefault="00656243">
      <w:pPr>
        <w:pStyle w:val="1"/>
        <w:numPr>
          <w:ilvl w:val="2"/>
          <w:numId w:val="1"/>
        </w:numPr>
        <w:tabs>
          <w:tab w:val="left" w:pos="1507"/>
        </w:tabs>
        <w:spacing w:line="257" w:lineRule="auto"/>
        <w:ind w:firstLine="720"/>
        <w:jc w:val="both"/>
      </w:pPr>
      <w:r>
        <w:t>Организация методической помощи в работе с документами в структурных подразделениях университета;</w:t>
      </w:r>
    </w:p>
    <w:p w14:paraId="7161EA6C" w14:textId="77777777" w:rsidR="00385DDB" w:rsidRDefault="00656243">
      <w:pPr>
        <w:pStyle w:val="1"/>
        <w:numPr>
          <w:ilvl w:val="2"/>
          <w:numId w:val="1"/>
        </w:numPr>
        <w:tabs>
          <w:tab w:val="left" w:pos="2227"/>
        </w:tabs>
        <w:ind w:firstLine="720"/>
        <w:jc w:val="both"/>
      </w:pPr>
      <w:r>
        <w:t>Подготовка документов к передаче в архив.</w:t>
      </w:r>
    </w:p>
    <w:p w14:paraId="546B1916" w14:textId="77777777" w:rsidR="00385DDB" w:rsidRDefault="00656243">
      <w:pPr>
        <w:pStyle w:val="1"/>
        <w:numPr>
          <w:ilvl w:val="1"/>
          <w:numId w:val="1"/>
        </w:numPr>
        <w:tabs>
          <w:tab w:val="left" w:pos="1273"/>
        </w:tabs>
        <w:spacing w:after="480" w:line="269" w:lineRule="auto"/>
        <w:ind w:firstLine="720"/>
        <w:jc w:val="both"/>
      </w:pPr>
      <w:r>
        <w:t>В соответствии с возложенными задачами отдел осуществляет следующие функции:</w:t>
      </w:r>
    </w:p>
    <w:p w14:paraId="2BAE318B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lastRenderedPageBreak/>
        <w:t>Организацию делопроизводства в университете.</w:t>
      </w:r>
    </w:p>
    <w:p w14:paraId="54AF5F16" w14:textId="77777777" w:rsidR="00385DDB" w:rsidRDefault="00656243">
      <w:pPr>
        <w:pStyle w:val="1"/>
        <w:numPr>
          <w:ilvl w:val="2"/>
          <w:numId w:val="1"/>
        </w:numPr>
        <w:tabs>
          <w:tab w:val="left" w:pos="1594"/>
        </w:tabs>
        <w:ind w:firstLine="720"/>
        <w:jc w:val="both"/>
      </w:pPr>
      <w:r>
        <w:t>Разрабатывает, внедряет новые технологические процессы работы с документами и документной информацией, способствующие сокращению сроков прохождения и исполнения документов; принимает меры по упорядочению состава документов, оптимизации документопотоков и документооборота в целом.</w:t>
      </w:r>
    </w:p>
    <w:p w14:paraId="66DFB4AB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Проверяет качество оформления документов, представляемых на подпись ректору университета.</w:t>
      </w:r>
    </w:p>
    <w:p w14:paraId="2F22F09E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Осуществляет экспедиционную обработку, прием,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14:paraId="6A75B7D6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Осуществляет регистрацию, тиражирование и доведение до исполнителей (структурных подразделений университета и должностных лиц) нормативных и иных локальных актов университета, в том числе приказов и распоряжений ректора (проректоров) университета.</w:t>
      </w:r>
    </w:p>
    <w:p w14:paraId="411A6FCC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Осуществляет оформление и регистрацию командировочных удостоверений, ведет учет в журнале по выбытию и прибытию из командировок.</w:t>
      </w:r>
    </w:p>
    <w:p w14:paraId="2E3FC3E5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Обеспечивает соответствующий режим доступа к документам и использования информации, содержащейся в них.</w:t>
      </w:r>
    </w:p>
    <w:p w14:paraId="5F4AF969" w14:textId="77777777" w:rsidR="00385DDB" w:rsidRDefault="00656243">
      <w:pPr>
        <w:pStyle w:val="1"/>
        <w:numPr>
          <w:ilvl w:val="2"/>
          <w:numId w:val="1"/>
        </w:numPr>
        <w:tabs>
          <w:tab w:val="left" w:pos="1541"/>
        </w:tabs>
        <w:ind w:firstLine="720"/>
        <w:jc w:val="both"/>
      </w:pPr>
      <w:r>
        <w:t>Организовывает и осуществляет изготовление, копирование, оперативное размножение документов для ректората.</w:t>
      </w:r>
    </w:p>
    <w:p w14:paraId="5A4F2D73" w14:textId="77777777" w:rsidR="00385DDB" w:rsidRDefault="00656243">
      <w:pPr>
        <w:pStyle w:val="1"/>
        <w:numPr>
          <w:ilvl w:val="2"/>
          <w:numId w:val="1"/>
        </w:numPr>
        <w:tabs>
          <w:tab w:val="left" w:pos="1594"/>
        </w:tabs>
        <w:ind w:firstLine="720"/>
        <w:jc w:val="both"/>
      </w:pPr>
      <w:r>
        <w:t>Осуществляет методическое руководство и контроль за организацией документооборота и делопроизводства в структурных подразделениях университета.</w:t>
      </w:r>
    </w:p>
    <w:p w14:paraId="2A8F7BBB" w14:textId="77777777" w:rsidR="00385DDB" w:rsidRDefault="00656243">
      <w:pPr>
        <w:pStyle w:val="1"/>
        <w:numPr>
          <w:ilvl w:val="2"/>
          <w:numId w:val="1"/>
        </w:numPr>
        <w:tabs>
          <w:tab w:val="left" w:pos="1627"/>
        </w:tabs>
        <w:ind w:firstLine="720"/>
        <w:jc w:val="both"/>
      </w:pPr>
      <w:r>
        <w:t>Ведет учет объема документооборота.</w:t>
      </w:r>
    </w:p>
    <w:p w14:paraId="5D8A7E70" w14:textId="77777777" w:rsidR="00385DDB" w:rsidRDefault="00656243">
      <w:pPr>
        <w:pStyle w:val="1"/>
        <w:numPr>
          <w:ilvl w:val="2"/>
          <w:numId w:val="1"/>
        </w:numPr>
        <w:tabs>
          <w:tab w:val="left" w:pos="1757"/>
        </w:tabs>
        <w:ind w:firstLine="720"/>
        <w:jc w:val="both"/>
      </w:pPr>
      <w:r>
        <w:t>Ведет, в рамках своей компетенции делопроизводство, осуществляет формирование и отправление/получение корреспонденции и другой информации по электронным каннам связи.</w:t>
      </w:r>
    </w:p>
    <w:p w14:paraId="25216FCC" w14:textId="77777777" w:rsidR="00385DDB" w:rsidRDefault="00656243">
      <w:pPr>
        <w:pStyle w:val="1"/>
        <w:numPr>
          <w:ilvl w:val="2"/>
          <w:numId w:val="1"/>
        </w:numPr>
        <w:tabs>
          <w:tab w:val="left" w:pos="1612"/>
        </w:tabs>
        <w:ind w:firstLine="720"/>
        <w:jc w:val="both"/>
      </w:pPr>
      <w:r>
        <w:t xml:space="preserve">Обеспечивает, в пределах своей компетенции, защиту </w:t>
      </w:r>
      <w:proofErr w:type="gramStart"/>
      <w:r>
        <w:t>сведений</w:t>
      </w:r>
      <w:proofErr w:type="gramEnd"/>
      <w:r>
        <w:t xml:space="preserve"> имеющих ограниченный доступ.</w:t>
      </w:r>
    </w:p>
    <w:p w14:paraId="0ECAA82C" w14:textId="77777777" w:rsidR="00385DDB" w:rsidRDefault="00656243">
      <w:pPr>
        <w:pStyle w:val="1"/>
        <w:numPr>
          <w:ilvl w:val="2"/>
          <w:numId w:val="1"/>
        </w:numPr>
        <w:tabs>
          <w:tab w:val="left" w:pos="2002"/>
        </w:tabs>
        <w:ind w:firstLine="720"/>
        <w:jc w:val="both"/>
      </w:pPr>
      <w:r>
        <w:t>Осуществляет, в соответствии с действующим законодательством, работу по комплектованию, хранению, учету и использованию архивных документов, образовавшихся в ходе деятельности отдела.</w:t>
      </w:r>
    </w:p>
    <w:p w14:paraId="0FA26944" w14:textId="77777777" w:rsidR="00385DDB" w:rsidRDefault="00656243">
      <w:pPr>
        <w:pStyle w:val="1"/>
        <w:tabs>
          <w:tab w:val="left" w:pos="2986"/>
        </w:tabs>
        <w:spacing w:line="214" w:lineRule="auto"/>
        <w:ind w:firstLine="720"/>
        <w:jc w:val="both"/>
      </w:pPr>
      <w:r>
        <w:t>2.</w:t>
      </w:r>
      <w:proofErr w:type="gramStart"/>
      <w:r>
        <w:t>3.Возложение</w:t>
      </w:r>
      <w:proofErr w:type="gramEnd"/>
      <w:r>
        <w:tab/>
        <w:t>на отдел функций, не относящихся к</w:t>
      </w:r>
    </w:p>
    <w:p w14:paraId="64AD21E7" w14:textId="77777777" w:rsidR="00385DDB" w:rsidRDefault="00656243">
      <w:pPr>
        <w:pStyle w:val="1"/>
        <w:ind w:firstLine="0"/>
        <w:jc w:val="both"/>
      </w:pPr>
      <w:r>
        <w:t>делопроизводству, не допускается.</w:t>
      </w:r>
    </w:p>
    <w:p w14:paraId="60FA90B4" w14:textId="77777777" w:rsidR="00385DDB" w:rsidRDefault="00656243">
      <w:pPr>
        <w:pStyle w:val="1"/>
        <w:numPr>
          <w:ilvl w:val="1"/>
          <w:numId w:val="2"/>
        </w:numPr>
        <w:tabs>
          <w:tab w:val="left" w:pos="1276"/>
        </w:tabs>
        <w:ind w:firstLine="720"/>
        <w:jc w:val="both"/>
      </w:pPr>
      <w:r>
        <w:t>Отдел делопроизводства обязан:</w:t>
      </w:r>
    </w:p>
    <w:p w14:paraId="078E37EA" w14:textId="77777777" w:rsidR="00385DDB" w:rsidRDefault="00656243">
      <w:pPr>
        <w:pStyle w:val="1"/>
        <w:numPr>
          <w:ilvl w:val="2"/>
          <w:numId w:val="2"/>
        </w:numPr>
        <w:tabs>
          <w:tab w:val="left" w:pos="1594"/>
        </w:tabs>
        <w:ind w:firstLine="720"/>
        <w:jc w:val="both"/>
      </w:pPr>
      <w:r>
        <w:t>Обеспечивать своевременную обработку поступающей и отправляемой корреспонденции, ее доставку по назначению;</w:t>
      </w:r>
    </w:p>
    <w:p w14:paraId="7603BC69" w14:textId="77777777" w:rsidR="00385DDB" w:rsidRDefault="00656243">
      <w:pPr>
        <w:pStyle w:val="1"/>
        <w:numPr>
          <w:ilvl w:val="2"/>
          <w:numId w:val="2"/>
        </w:numPr>
        <w:tabs>
          <w:tab w:val="left" w:pos="1594"/>
        </w:tabs>
        <w:spacing w:line="257" w:lineRule="auto"/>
        <w:ind w:firstLine="720"/>
        <w:jc w:val="both"/>
      </w:pPr>
      <w:r>
        <w:t>Осуществлять контроль за сроками исполнения документов и их соответствие установленным нормам;</w:t>
      </w:r>
    </w:p>
    <w:p w14:paraId="085FEF06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 xml:space="preserve">Организовывать работу по регистрации, учету, хранению и </w:t>
      </w:r>
      <w:r>
        <w:lastRenderedPageBreak/>
        <w:t>передаче в соответствующие структурные подразделения документов текущего делопроизводства;</w:t>
      </w:r>
    </w:p>
    <w:p w14:paraId="63617BCA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Разрабатывать номенклатуру дел, своевременно доводить ее до структурных подразделений университета, осуществлять контроль за правильным формированием дел в структурных подразделениях университета и подготовкой материалов к своевременной сдаче в архив;</w:t>
      </w:r>
    </w:p>
    <w:p w14:paraId="2DD6E095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Обеспечивать хранение, учет, использование документальных материалов, а также их подготовку к передаче их в государственные архивы в соответствии с положениями действующего законодательства;</w:t>
      </w:r>
    </w:p>
    <w:p w14:paraId="277272B2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Осуществлять прием, учет и хранение законченных делопроизводством документальных материалов, обработанных в соответствии с положениями действующего законодательства;</w:t>
      </w:r>
    </w:p>
    <w:p w14:paraId="6CA6E3D6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Разрабатывать инструкцию по ведению делопроизводства в университете и организовывать ее внедрение;</w:t>
      </w:r>
    </w:p>
    <w:p w14:paraId="597F8C64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Разрабатывать и внедрять предложения по совершенствованию системы делопроизводства в университете, компьютеризации процесса делопроизводства;</w:t>
      </w:r>
    </w:p>
    <w:p w14:paraId="0D39B7B7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Обеспечивать структурные подразделения университета бланками строгой отчетности, вести их учет и осуществлять контроль за их использованием;</w:t>
      </w:r>
    </w:p>
    <w:p w14:paraId="7A49A3B8" w14:textId="77777777" w:rsidR="00385DDB" w:rsidRDefault="00656243">
      <w:pPr>
        <w:pStyle w:val="1"/>
        <w:numPr>
          <w:ilvl w:val="1"/>
          <w:numId w:val="2"/>
        </w:numPr>
        <w:tabs>
          <w:tab w:val="left" w:pos="1260"/>
        </w:tabs>
        <w:ind w:firstLine="720"/>
        <w:jc w:val="both"/>
      </w:pPr>
      <w:r>
        <w:t>Отдел, для решения возложенных на него задач, имеет право:</w:t>
      </w:r>
    </w:p>
    <w:p w14:paraId="761ACB8B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Осуществлять проверку организации делопроизводства в структурных подразделениях университета, о результатах проверок докладывать руководству;</w:t>
      </w:r>
    </w:p>
    <w:p w14:paraId="7CFF7D84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Запрашивать и получать в установленном порядке от структурных подразделений университета необходимые документы для выполнения возложенных на отдел функций;</w:t>
      </w:r>
    </w:p>
    <w:p w14:paraId="707F320D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Требовать от руководителей структурных подразделений университета выполнения установленных правил работы с документами, входящей и исходящей корреспонденцией, своевременного исполнения распоряжений руководства университета;</w:t>
      </w:r>
    </w:p>
    <w:p w14:paraId="5AB01BBA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ind w:firstLine="720"/>
        <w:jc w:val="both"/>
      </w:pPr>
      <w:r>
        <w:t>Вносить руководству университета предложения по совершенствованию форм и методов работы с документами в структурных подразделениях и администрации университета;</w:t>
      </w:r>
    </w:p>
    <w:p w14:paraId="312483EA" w14:textId="77777777" w:rsidR="00385DDB" w:rsidRDefault="00656243">
      <w:pPr>
        <w:pStyle w:val="1"/>
        <w:numPr>
          <w:ilvl w:val="2"/>
          <w:numId w:val="2"/>
        </w:numPr>
        <w:tabs>
          <w:tab w:val="left" w:pos="1630"/>
        </w:tabs>
        <w:spacing w:after="280" w:line="257" w:lineRule="auto"/>
        <w:ind w:firstLine="720"/>
        <w:jc w:val="both"/>
      </w:pPr>
      <w:r>
        <w:t>Возвращать исполнителям на доработку ответы, подготовленные с нарушением установленных требований;</w:t>
      </w:r>
    </w:p>
    <w:p w14:paraId="60E57D93" w14:textId="77777777" w:rsidR="00385DDB" w:rsidRDefault="00656243">
      <w:pPr>
        <w:pStyle w:val="1"/>
        <w:numPr>
          <w:ilvl w:val="0"/>
          <w:numId w:val="2"/>
        </w:numPr>
        <w:tabs>
          <w:tab w:val="left" w:pos="1044"/>
        </w:tabs>
        <w:spacing w:after="280"/>
        <w:ind w:firstLine="720"/>
        <w:jc w:val="both"/>
      </w:pPr>
      <w:r>
        <w:t>СТРУКТУРА И ОРГАНИЗАЦИЯ ДЕЯТЕЛЬНОСТИ ОТДЕЛА</w:t>
      </w:r>
    </w:p>
    <w:p w14:paraId="5F0F5AE0" w14:textId="77777777" w:rsidR="00385DDB" w:rsidRDefault="00656243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</w:pPr>
      <w:r>
        <w:t>Структура и штатная численность отдела утверждается приказом ректора в порядке, определенном действующим законодательством, исходя из конкретных условий и особенностей деятельности университета.</w:t>
      </w:r>
    </w:p>
    <w:p w14:paraId="6B1E217C" w14:textId="77777777" w:rsidR="00385DDB" w:rsidRDefault="00656243">
      <w:pPr>
        <w:pStyle w:val="1"/>
        <w:numPr>
          <w:ilvl w:val="1"/>
          <w:numId w:val="3"/>
        </w:numPr>
        <w:tabs>
          <w:tab w:val="left" w:pos="1968"/>
        </w:tabs>
        <w:spacing w:after="140"/>
        <w:ind w:firstLine="720"/>
        <w:jc w:val="both"/>
      </w:pPr>
      <w:r>
        <w:t>Основными структурными единицами отдела являются:</w:t>
      </w:r>
    </w:p>
    <w:p w14:paraId="7DF77147" w14:textId="77777777" w:rsidR="00385DDB" w:rsidRDefault="00656243">
      <w:pPr>
        <w:pStyle w:val="1"/>
        <w:numPr>
          <w:ilvl w:val="0"/>
          <w:numId w:val="4"/>
        </w:numPr>
        <w:tabs>
          <w:tab w:val="left" w:pos="1030"/>
        </w:tabs>
        <w:ind w:firstLine="700"/>
        <w:jc w:val="both"/>
      </w:pPr>
      <w:r>
        <w:rPr>
          <w:color w:val="000000"/>
        </w:rPr>
        <w:lastRenderedPageBreak/>
        <w:t>сектор документооборота;</w:t>
      </w:r>
    </w:p>
    <w:p w14:paraId="18C1ABE7" w14:textId="77777777" w:rsidR="00385DDB" w:rsidRDefault="00656243">
      <w:pPr>
        <w:pStyle w:val="1"/>
        <w:numPr>
          <w:ilvl w:val="0"/>
          <w:numId w:val="4"/>
        </w:numPr>
        <w:tabs>
          <w:tab w:val="left" w:pos="1025"/>
        </w:tabs>
        <w:ind w:firstLine="700"/>
        <w:jc w:val="both"/>
      </w:pPr>
      <w:r>
        <w:rPr>
          <w:color w:val="000000"/>
        </w:rPr>
        <w:t>архив.</w:t>
      </w:r>
    </w:p>
    <w:p w14:paraId="58EC812D" w14:textId="77777777" w:rsidR="00385DDB" w:rsidRDefault="00656243">
      <w:pPr>
        <w:pStyle w:val="1"/>
        <w:numPr>
          <w:ilvl w:val="1"/>
          <w:numId w:val="3"/>
        </w:numPr>
        <w:tabs>
          <w:tab w:val="left" w:pos="1280"/>
        </w:tabs>
        <w:ind w:firstLine="740"/>
        <w:jc w:val="both"/>
      </w:pPr>
      <w:r>
        <w:rPr>
          <w:color w:val="000000"/>
        </w:rPr>
        <w:t>Отдел подчиняется непосредственно ректору университета и первому проректору университета в соответствии с функциональными обязанностями проректоров, утвержденными соответствующим приказом.</w:t>
      </w:r>
    </w:p>
    <w:p w14:paraId="04248766" w14:textId="77777777" w:rsidR="00385DDB" w:rsidRDefault="00656243">
      <w:pPr>
        <w:pStyle w:val="1"/>
        <w:numPr>
          <w:ilvl w:val="1"/>
          <w:numId w:val="3"/>
        </w:numPr>
        <w:tabs>
          <w:tab w:val="left" w:pos="1285"/>
        </w:tabs>
        <w:ind w:firstLine="740"/>
        <w:jc w:val="both"/>
      </w:pPr>
      <w:r>
        <w:rPr>
          <w:color w:val="000000"/>
        </w:rPr>
        <w:t>Руководство отделом осуществляет начальник, назначаемый на должность и освобождаемый от должности приказом ректора университета.</w:t>
      </w:r>
    </w:p>
    <w:p w14:paraId="086B04B0" w14:textId="77777777" w:rsidR="00385DDB" w:rsidRDefault="00656243">
      <w:pPr>
        <w:pStyle w:val="1"/>
        <w:numPr>
          <w:ilvl w:val="1"/>
          <w:numId w:val="3"/>
        </w:numPr>
        <w:tabs>
          <w:tab w:val="left" w:pos="1280"/>
        </w:tabs>
        <w:ind w:firstLine="740"/>
        <w:jc w:val="both"/>
      </w:pPr>
      <w:r>
        <w:rPr>
          <w:color w:val="000000"/>
        </w:rPr>
        <w:t>На должность начальника отдела назначается лицо, имеющее высшее образование и стаж работы не менее 3-х лет.</w:t>
      </w:r>
    </w:p>
    <w:p w14:paraId="0C9F82FF" w14:textId="77777777" w:rsidR="00385DDB" w:rsidRDefault="00656243">
      <w:pPr>
        <w:pStyle w:val="1"/>
        <w:numPr>
          <w:ilvl w:val="1"/>
          <w:numId w:val="3"/>
        </w:numPr>
        <w:tabs>
          <w:tab w:val="left" w:pos="1280"/>
        </w:tabs>
        <w:ind w:firstLine="740"/>
        <w:jc w:val="both"/>
      </w:pPr>
      <w:r>
        <w:rPr>
          <w:color w:val="000000"/>
        </w:rPr>
        <w:t>Начальник отдела обеспечивает выполнение задач, возложенных на отдел.</w:t>
      </w:r>
    </w:p>
    <w:p w14:paraId="5E7126CF" w14:textId="77777777" w:rsidR="00385DDB" w:rsidRDefault="00656243">
      <w:pPr>
        <w:pStyle w:val="1"/>
        <w:numPr>
          <w:ilvl w:val="1"/>
          <w:numId w:val="3"/>
        </w:numPr>
        <w:tabs>
          <w:tab w:val="left" w:pos="1928"/>
        </w:tabs>
        <w:ind w:firstLine="700"/>
        <w:jc w:val="both"/>
      </w:pPr>
      <w:r>
        <w:rPr>
          <w:color w:val="000000"/>
        </w:rPr>
        <w:t>Начальник отдела имеет право:</w:t>
      </w:r>
    </w:p>
    <w:p w14:paraId="35EAB98D" w14:textId="77777777" w:rsidR="00385DDB" w:rsidRDefault="00656243">
      <w:pPr>
        <w:pStyle w:val="1"/>
        <w:numPr>
          <w:ilvl w:val="2"/>
          <w:numId w:val="3"/>
        </w:numPr>
        <w:tabs>
          <w:tab w:val="left" w:pos="1496"/>
        </w:tabs>
        <w:ind w:firstLine="740"/>
        <w:jc w:val="both"/>
      </w:pPr>
      <w:r>
        <w:rPr>
          <w:color w:val="000000"/>
        </w:rPr>
        <w:t>Принимать участие в работе всех структурных подразделений и органов управления университета, при рассмотрении вопросов организации документооборота и обеспечения делопроизводства университета;</w:t>
      </w:r>
    </w:p>
    <w:p w14:paraId="08DD34B6" w14:textId="77777777" w:rsidR="00385DDB" w:rsidRDefault="00656243">
      <w:pPr>
        <w:pStyle w:val="1"/>
        <w:numPr>
          <w:ilvl w:val="2"/>
          <w:numId w:val="3"/>
        </w:numPr>
        <w:tabs>
          <w:tab w:val="left" w:pos="1491"/>
        </w:tabs>
        <w:ind w:firstLine="740"/>
        <w:jc w:val="both"/>
      </w:pPr>
      <w:r>
        <w:rPr>
          <w:color w:val="000000"/>
        </w:rPr>
        <w:t>Требовать от работников университета предоставления информации, сведений и документов, необходимых для выполнения функций отдела;</w:t>
      </w:r>
    </w:p>
    <w:p w14:paraId="293BDF78" w14:textId="77777777" w:rsidR="00385DDB" w:rsidRDefault="00656243">
      <w:pPr>
        <w:pStyle w:val="1"/>
        <w:numPr>
          <w:ilvl w:val="2"/>
          <w:numId w:val="3"/>
        </w:numPr>
        <w:tabs>
          <w:tab w:val="left" w:pos="2190"/>
        </w:tabs>
        <w:ind w:firstLine="740"/>
        <w:jc w:val="both"/>
      </w:pPr>
      <w:r>
        <w:rPr>
          <w:color w:val="000000"/>
        </w:rPr>
        <w:t>Вносить предложения относительно структуры, штатов отдела;</w:t>
      </w:r>
    </w:p>
    <w:p w14:paraId="78F8BEA7" w14:textId="77777777" w:rsidR="00385DDB" w:rsidRDefault="00656243">
      <w:pPr>
        <w:pStyle w:val="1"/>
        <w:numPr>
          <w:ilvl w:val="2"/>
          <w:numId w:val="3"/>
        </w:numPr>
        <w:tabs>
          <w:tab w:val="left" w:pos="1496"/>
        </w:tabs>
        <w:ind w:firstLine="740"/>
        <w:jc w:val="both"/>
      </w:pPr>
      <w:r>
        <w:rPr>
          <w:color w:val="000000"/>
        </w:rPr>
        <w:t>Вносить предложения ректору (проректору) относительно приема на работу, перевода, увольнения работников отдела, их поощрения или привлечения к дисциплинарной ответственности в соответствии с законодательством;</w:t>
      </w:r>
    </w:p>
    <w:p w14:paraId="79B7187B" w14:textId="77777777" w:rsidR="00385DDB" w:rsidRDefault="00656243">
      <w:pPr>
        <w:pStyle w:val="1"/>
        <w:numPr>
          <w:ilvl w:val="2"/>
          <w:numId w:val="3"/>
        </w:numPr>
        <w:tabs>
          <w:tab w:val="left" w:pos="1496"/>
        </w:tabs>
        <w:ind w:firstLine="740"/>
        <w:jc w:val="both"/>
      </w:pPr>
      <w:r>
        <w:rPr>
          <w:color w:val="000000"/>
        </w:rPr>
        <w:t>Требовать от работников отдела выполнения их должностных обязанностей, Устава университета, правил внутреннего трудового распорядка и иных локальных актов университета.</w:t>
      </w:r>
    </w:p>
    <w:p w14:paraId="003324CB" w14:textId="77777777" w:rsidR="00385DDB" w:rsidRDefault="00656243">
      <w:pPr>
        <w:pStyle w:val="1"/>
        <w:numPr>
          <w:ilvl w:val="1"/>
          <w:numId w:val="3"/>
        </w:numPr>
        <w:tabs>
          <w:tab w:val="left" w:pos="1928"/>
        </w:tabs>
        <w:ind w:firstLine="740"/>
        <w:jc w:val="both"/>
      </w:pPr>
      <w:r>
        <w:rPr>
          <w:color w:val="000000"/>
        </w:rPr>
        <w:t>Начальник отдела несет ответственность:</w:t>
      </w:r>
    </w:p>
    <w:p w14:paraId="451727D5" w14:textId="77777777" w:rsidR="00385DDB" w:rsidRDefault="00656243">
      <w:pPr>
        <w:pStyle w:val="1"/>
        <w:numPr>
          <w:ilvl w:val="2"/>
          <w:numId w:val="3"/>
        </w:numPr>
        <w:tabs>
          <w:tab w:val="left" w:pos="1521"/>
        </w:tabs>
        <w:ind w:firstLine="740"/>
        <w:jc w:val="both"/>
      </w:pPr>
      <w:r>
        <w:rPr>
          <w:color w:val="000000"/>
        </w:rPr>
        <w:t>За работу отдела в целом;</w:t>
      </w:r>
    </w:p>
    <w:p w14:paraId="245FF70A" w14:textId="77777777" w:rsidR="00385DDB" w:rsidRDefault="00656243">
      <w:pPr>
        <w:pStyle w:val="1"/>
        <w:numPr>
          <w:ilvl w:val="2"/>
          <w:numId w:val="3"/>
        </w:numPr>
        <w:tabs>
          <w:tab w:val="left" w:pos="1521"/>
        </w:tabs>
        <w:ind w:firstLine="740"/>
        <w:jc w:val="both"/>
      </w:pPr>
      <w:r>
        <w:rPr>
          <w:color w:val="000000"/>
        </w:rPr>
        <w:t>За состояние трудовой дисциплины в отделе;</w:t>
      </w:r>
    </w:p>
    <w:p w14:paraId="109508A3" w14:textId="77777777" w:rsidR="00385DDB" w:rsidRDefault="00656243">
      <w:pPr>
        <w:pStyle w:val="1"/>
        <w:numPr>
          <w:ilvl w:val="2"/>
          <w:numId w:val="3"/>
        </w:numPr>
        <w:tabs>
          <w:tab w:val="left" w:pos="1521"/>
        </w:tabs>
        <w:ind w:firstLine="740"/>
        <w:jc w:val="both"/>
      </w:pPr>
      <w:r>
        <w:rPr>
          <w:color w:val="000000"/>
        </w:rPr>
        <w:t>За своевременность и достоверность подаваемой информации;</w:t>
      </w:r>
    </w:p>
    <w:p w14:paraId="40790C10" w14:textId="77777777" w:rsidR="00385DDB" w:rsidRDefault="00656243">
      <w:pPr>
        <w:pStyle w:val="1"/>
        <w:numPr>
          <w:ilvl w:val="2"/>
          <w:numId w:val="3"/>
        </w:numPr>
        <w:tabs>
          <w:tab w:val="left" w:pos="1928"/>
        </w:tabs>
        <w:ind w:firstLine="740"/>
        <w:jc w:val="both"/>
      </w:pPr>
      <w:r>
        <w:rPr>
          <w:color w:val="000000"/>
        </w:rPr>
        <w:t>За надлежащее выполнение своих обязанностей, предусмотренных действующим законодательством РФ, Уставом университета, настоящим Положением и должностной инструкцией.</w:t>
      </w:r>
    </w:p>
    <w:p w14:paraId="7ED09A26" w14:textId="77777777" w:rsidR="00385DDB" w:rsidRDefault="00656243">
      <w:pPr>
        <w:pStyle w:val="1"/>
        <w:numPr>
          <w:ilvl w:val="1"/>
          <w:numId w:val="3"/>
        </w:numPr>
        <w:tabs>
          <w:tab w:val="left" w:pos="1285"/>
        </w:tabs>
        <w:ind w:firstLine="740"/>
        <w:jc w:val="both"/>
      </w:pPr>
      <w:r>
        <w:rPr>
          <w:color w:val="000000"/>
        </w:rPr>
        <w:t>Права, обязанности и ответственность работников отдела определяются их должностными инструкциями и иными локальными актами университета, обязательными для исполнения.</w:t>
      </w:r>
    </w:p>
    <w:p w14:paraId="23B6A9EE" w14:textId="77777777" w:rsidR="00385DDB" w:rsidRDefault="00656243">
      <w:pPr>
        <w:pStyle w:val="1"/>
        <w:numPr>
          <w:ilvl w:val="1"/>
          <w:numId w:val="3"/>
        </w:numPr>
        <w:tabs>
          <w:tab w:val="left" w:pos="1419"/>
        </w:tabs>
        <w:ind w:firstLine="740"/>
        <w:jc w:val="both"/>
      </w:pPr>
      <w:r>
        <w:rPr>
          <w:color w:val="000000"/>
        </w:rPr>
        <w:t>Университет обязан создавать условия для нормальной работы и повышения квалификации работников отдела, обеспечить их отдельным помещением, телефонной связью, современными средствами оргтехники, законодательными и другими нормативными актами, дополнительными материалами, другими пособиями и литературой по вопросам деятельности отдела.</w:t>
      </w:r>
    </w:p>
    <w:p w14:paraId="31A1C855" w14:textId="1CF0ECAC" w:rsidR="00385DDB" w:rsidRDefault="00656243">
      <w:pPr>
        <w:pStyle w:val="1"/>
        <w:numPr>
          <w:ilvl w:val="1"/>
          <w:numId w:val="3"/>
        </w:numPr>
        <w:tabs>
          <w:tab w:val="left" w:pos="1438"/>
        </w:tabs>
        <w:spacing w:after="300"/>
        <w:ind w:firstLine="740"/>
        <w:jc w:val="both"/>
      </w:pPr>
      <w:r>
        <w:rPr>
          <w:color w:val="000000"/>
        </w:rPr>
        <w:t xml:space="preserve">На период отсутствия начальника отдела (командировка, отпуск, </w:t>
      </w:r>
      <w:r>
        <w:rPr>
          <w:color w:val="000000"/>
        </w:rPr>
        <w:lastRenderedPageBreak/>
        <w:t xml:space="preserve">болезнь) его функции выполняет заместитель начальника отдела или </w:t>
      </w:r>
      <w:proofErr w:type="spellStart"/>
      <w:r>
        <w:rPr>
          <w:color w:val="000000"/>
        </w:rPr>
        <w:t>иное</w:t>
      </w:r>
      <w:r>
        <w:t>лицо</w:t>
      </w:r>
      <w:proofErr w:type="spellEnd"/>
      <w:r>
        <w:t>, на которое исполнение обязанностей начальника возлагается приказом ректора.</w:t>
      </w:r>
    </w:p>
    <w:p w14:paraId="268F398D" w14:textId="77777777" w:rsidR="00385DDB" w:rsidRDefault="00656243">
      <w:pPr>
        <w:pStyle w:val="1"/>
        <w:numPr>
          <w:ilvl w:val="0"/>
          <w:numId w:val="3"/>
        </w:numPr>
        <w:tabs>
          <w:tab w:val="left" w:pos="387"/>
        </w:tabs>
        <w:spacing w:after="300"/>
        <w:ind w:firstLine="0"/>
        <w:jc w:val="center"/>
      </w:pPr>
      <w:r>
        <w:t>ЛИКВИДАЦИЯ И РЕОРГАНИЗАЦИЯ ОТДЕЛА, ВНЕСЕНИЕ</w:t>
      </w:r>
      <w:r>
        <w:br/>
        <w:t>ИЗМЕНЕНИЙ В ПОЛОЖЕНИЕ</w:t>
      </w:r>
    </w:p>
    <w:p w14:paraId="5F9F9370" w14:textId="77777777" w:rsidR="00385DDB" w:rsidRDefault="00656243">
      <w:pPr>
        <w:pStyle w:val="1"/>
        <w:numPr>
          <w:ilvl w:val="1"/>
          <w:numId w:val="3"/>
        </w:numPr>
        <w:tabs>
          <w:tab w:val="left" w:pos="619"/>
        </w:tabs>
        <w:ind w:firstLine="0"/>
        <w:jc w:val="both"/>
      </w:pPr>
      <w:r>
        <w:t>Ликвидация и реорганизация (слияние, присоединение, разделение, преобразование) отдела осуществляется приказом ректора университета в порядке, определенном действующим законодательством РФ и Уставом университета.</w:t>
      </w:r>
    </w:p>
    <w:p w14:paraId="07E818E4" w14:textId="77777777" w:rsidR="00385DDB" w:rsidRDefault="00656243">
      <w:pPr>
        <w:pStyle w:val="1"/>
        <w:numPr>
          <w:ilvl w:val="1"/>
          <w:numId w:val="3"/>
        </w:numPr>
        <w:tabs>
          <w:tab w:val="left" w:pos="619"/>
        </w:tabs>
        <w:ind w:firstLine="0"/>
        <w:jc w:val="both"/>
      </w:pPr>
      <w:r>
        <w:t>При реорганизации и ликвидации отдела его работникам гарантируется соблюдение их прав и интересов в соответствии с действующим трудовым и иным законодательством.</w:t>
      </w:r>
    </w:p>
    <w:p w14:paraId="6E0F9733" w14:textId="77777777" w:rsidR="00385DDB" w:rsidRDefault="00656243">
      <w:pPr>
        <w:pStyle w:val="1"/>
        <w:numPr>
          <w:ilvl w:val="1"/>
          <w:numId w:val="3"/>
        </w:numPr>
        <w:tabs>
          <w:tab w:val="left" w:pos="619"/>
        </w:tabs>
        <w:spacing w:after="960"/>
        <w:ind w:firstLine="0"/>
        <w:jc w:val="both"/>
      </w:pPr>
      <w:r>
        <w:t>Изменения и дополнения к данному Положению вносятся в порядке, предусмотренном Уставом университета для утверждения Положения.</w:t>
      </w:r>
    </w:p>
    <w:p w14:paraId="67287E74" w14:textId="77777777" w:rsidR="00385DDB" w:rsidRDefault="00656243">
      <w:pPr>
        <w:pStyle w:val="1"/>
        <w:ind w:firstLine="0"/>
      </w:pPr>
      <w:r>
        <w:rPr>
          <w:noProof/>
        </w:rPr>
        <w:drawing>
          <wp:anchor distT="0" distB="0" distL="114300" distR="1385570" simplePos="0" relativeHeight="125829378" behindDoc="0" locked="0" layoutInCell="1" allowOverlap="1" wp14:anchorId="5AD6D633" wp14:editId="7EE43F36">
            <wp:simplePos x="0" y="0"/>
            <wp:positionH relativeFrom="page">
              <wp:posOffset>4502785</wp:posOffset>
            </wp:positionH>
            <wp:positionV relativeFrom="paragraph">
              <wp:posOffset>101600</wp:posOffset>
            </wp:positionV>
            <wp:extent cx="920750" cy="45720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59EEE9" wp14:editId="362F1086">
                <wp:simplePos x="0" y="0"/>
                <wp:positionH relativeFrom="page">
                  <wp:posOffset>5608955</wp:posOffset>
                </wp:positionH>
                <wp:positionV relativeFrom="paragraph">
                  <wp:posOffset>186690</wp:posOffset>
                </wp:positionV>
                <wp:extent cx="1085215" cy="2165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21F08" w14:textId="77777777" w:rsidR="00385DDB" w:rsidRDefault="00656243">
                            <w:pPr>
                              <w:pStyle w:val="a4"/>
                            </w:pPr>
                            <w:r>
                              <w:t>Т. И. Коняева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59EEE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41.65pt;margin-top:14.7pt;width:85.45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" filled="f" stroked="f">
                <v:textbox inset="0,0,0,0">
                  <w:txbxContent>
                    <w:p w14:paraId="5B621F08" w14:textId="77777777" w:rsidR="00385DDB" w:rsidRDefault="00656243">
                      <w:pPr>
                        <w:pStyle w:val="a4"/>
                      </w:pPr>
                      <w:r>
                        <w:t>Т. И. Коняева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Начальник</w:t>
      </w:r>
    </w:p>
    <w:p w14:paraId="17881CF5" w14:textId="77777777" w:rsidR="00385DDB" w:rsidRDefault="00656243">
      <w:pPr>
        <w:pStyle w:val="1"/>
        <w:spacing w:after="1300" w:line="230" w:lineRule="auto"/>
        <w:ind w:firstLine="0"/>
      </w:pPr>
      <w:r>
        <w:rPr>
          <w:noProof/>
        </w:rPr>
        <w:drawing>
          <wp:anchor distT="0" distB="286385" distL="114300" distR="132715" simplePos="0" relativeHeight="125829379" behindDoc="0" locked="0" layoutInCell="1" allowOverlap="1" wp14:anchorId="4699C124" wp14:editId="13936177">
            <wp:simplePos x="0" y="0"/>
            <wp:positionH relativeFrom="page">
              <wp:posOffset>3539490</wp:posOffset>
            </wp:positionH>
            <wp:positionV relativeFrom="paragraph">
              <wp:posOffset>863600</wp:posOffset>
            </wp:positionV>
            <wp:extent cx="2926080" cy="168846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2608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0ECE7A" wp14:editId="0B13D34C">
                <wp:simplePos x="0" y="0"/>
                <wp:positionH relativeFrom="page">
                  <wp:posOffset>5222240</wp:posOffset>
                </wp:positionH>
                <wp:positionV relativeFrom="paragraph">
                  <wp:posOffset>2616200</wp:posOffset>
                </wp:positionV>
                <wp:extent cx="1258570" cy="2222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F7B22" w14:textId="77777777" w:rsidR="00385DDB" w:rsidRDefault="00656243">
                            <w:pPr>
                              <w:pStyle w:val="a4"/>
                            </w:pPr>
                            <w:r>
                              <w:t xml:space="preserve">В. А. </w:t>
                            </w:r>
                            <w:r>
                              <w:t>Царевская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0ECE7A" id="Shape 9" o:spid="_x0000_s1027" type="#_x0000_t202" style="position:absolute;margin-left:411.2pt;margin-top:206pt;width:99.1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" filled="f" stroked="f">
                <v:textbox inset="0,0,0,0">
                  <w:txbxContent>
                    <w:p w14:paraId="57BF7B22" w14:textId="77777777" w:rsidR="00385DDB" w:rsidRDefault="00656243">
                      <w:pPr>
                        <w:pStyle w:val="a4"/>
                      </w:pPr>
                      <w:r>
                        <w:t xml:space="preserve">В. А. </w:t>
                      </w:r>
                      <w:r>
                        <w:t>Царевская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отдела организации документооборота</w:t>
      </w:r>
    </w:p>
    <w:p w14:paraId="5BCB9D4C" w14:textId="77777777" w:rsidR="00385DDB" w:rsidRDefault="00656243">
      <w:pPr>
        <w:pStyle w:val="1"/>
        <w:spacing w:after="300"/>
        <w:ind w:firstLine="0"/>
      </w:pPr>
      <w:r>
        <w:t>Согласовано:</w:t>
      </w:r>
    </w:p>
    <w:p w14:paraId="2D5E5297" w14:textId="77777777" w:rsidR="00385DDB" w:rsidRDefault="00656243">
      <w:pPr>
        <w:pStyle w:val="1"/>
        <w:spacing w:after="300"/>
        <w:ind w:firstLine="0"/>
      </w:pPr>
      <w:r>
        <w:t>Первый проректор</w:t>
      </w:r>
    </w:p>
    <w:p w14:paraId="16932680" w14:textId="77777777" w:rsidR="00385DDB" w:rsidRDefault="00656243">
      <w:pPr>
        <w:pStyle w:val="1"/>
        <w:spacing w:after="300"/>
        <w:ind w:firstLine="0"/>
      </w:pPr>
      <w:r>
        <w:t>Главный бухгалтер</w:t>
      </w:r>
    </w:p>
    <w:p w14:paraId="2638C675" w14:textId="77777777" w:rsidR="00385DDB" w:rsidRDefault="00656243">
      <w:pPr>
        <w:pStyle w:val="1"/>
        <w:spacing w:after="300"/>
        <w:ind w:firstLine="0"/>
      </w:pPr>
      <w:r>
        <w:t>Начальник ОК</w:t>
      </w:r>
    </w:p>
    <w:p w14:paraId="6B2234B1" w14:textId="61B437AF" w:rsidR="00385DDB" w:rsidRDefault="00656243">
      <w:pPr>
        <w:pStyle w:val="1"/>
        <w:spacing w:after="300"/>
        <w:ind w:firstLine="0"/>
      </w:pPr>
      <w:r>
        <w:t>Юридический отдел</w:t>
      </w:r>
    </w:p>
    <w:p w14:paraId="59C90D10" w14:textId="11070C83" w:rsidR="00922F6A" w:rsidRDefault="00922F6A">
      <w:pPr>
        <w:pStyle w:val="1"/>
        <w:spacing w:after="300"/>
        <w:ind w:firstLine="0"/>
      </w:pPr>
    </w:p>
    <w:p w14:paraId="5677AE11" w14:textId="485DB005" w:rsidR="00922F6A" w:rsidRDefault="00922F6A">
      <w:pPr>
        <w:pStyle w:val="1"/>
        <w:spacing w:after="300"/>
        <w:ind w:firstLine="0"/>
      </w:pPr>
    </w:p>
    <w:p w14:paraId="4D369498" w14:textId="41EF70D2" w:rsidR="00922F6A" w:rsidRDefault="00922F6A">
      <w:pPr>
        <w:pStyle w:val="1"/>
        <w:spacing w:after="300"/>
        <w:ind w:firstLine="0"/>
      </w:pPr>
    </w:p>
    <w:p w14:paraId="19C80DD2" w14:textId="2AC6E97D" w:rsidR="00922F6A" w:rsidRDefault="00922F6A">
      <w:pPr>
        <w:pStyle w:val="1"/>
        <w:spacing w:after="300"/>
        <w:ind w:firstLine="0"/>
      </w:pPr>
    </w:p>
    <w:p w14:paraId="2BF81CBB" w14:textId="6872EDE0" w:rsidR="00922F6A" w:rsidRDefault="00922F6A">
      <w:pPr>
        <w:pStyle w:val="1"/>
        <w:spacing w:after="300"/>
        <w:ind w:firstLine="0"/>
      </w:pPr>
    </w:p>
    <w:p w14:paraId="1C1C9034" w14:textId="7E9BCA16" w:rsidR="00922F6A" w:rsidRDefault="00922F6A">
      <w:pPr>
        <w:pStyle w:val="1"/>
        <w:spacing w:after="300"/>
        <w:ind w:firstLine="0"/>
      </w:pPr>
    </w:p>
    <w:p w14:paraId="19E02591" w14:textId="1C2DED25" w:rsidR="00922F6A" w:rsidRDefault="00415311">
      <w:pPr>
        <w:pStyle w:val="1"/>
        <w:spacing w:after="300"/>
        <w:ind w:firstLine="0"/>
      </w:pPr>
      <w:r>
        <w:rPr>
          <w:noProof/>
        </w:rPr>
        <w:drawing>
          <wp:inline distT="0" distB="0" distL="0" distR="0" wp14:anchorId="28EF5333" wp14:editId="00578C32">
            <wp:extent cx="3688080" cy="2225040"/>
            <wp:effectExtent l="0" t="0" r="0" b="0"/>
            <wp:docPr id="6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68808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F6A">
      <w:headerReference w:type="default" r:id="rId12"/>
      <w:headerReference w:type="first" r:id="rId13"/>
      <w:pgSz w:w="11900" w:h="16840"/>
      <w:pgMar w:top="1315" w:right="590" w:bottom="1260" w:left="184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EE49" w14:textId="77777777" w:rsidR="00964951" w:rsidRDefault="00964951">
      <w:r>
        <w:separator/>
      </w:r>
    </w:p>
  </w:endnote>
  <w:endnote w:type="continuationSeparator" w:id="0">
    <w:p w14:paraId="388FF2E4" w14:textId="77777777" w:rsidR="00964951" w:rsidRDefault="0096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835E" w14:textId="77777777" w:rsidR="00964951" w:rsidRDefault="00964951"/>
  </w:footnote>
  <w:footnote w:type="continuationSeparator" w:id="0">
    <w:p w14:paraId="218ED03C" w14:textId="77777777" w:rsidR="00964951" w:rsidRDefault="00964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DECA" w14:textId="77777777" w:rsidR="00385DDB" w:rsidRDefault="006562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D2BC5C" wp14:editId="54910B0F">
              <wp:simplePos x="0" y="0"/>
              <wp:positionH relativeFrom="page">
                <wp:posOffset>4152265</wp:posOffset>
              </wp:positionH>
              <wp:positionV relativeFrom="page">
                <wp:posOffset>520700</wp:posOffset>
              </wp:positionV>
              <wp:extent cx="6096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24F18" w14:textId="07C14953" w:rsidR="00385DDB" w:rsidRDefault="00385DD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2BC5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26.95pt;margin-top:41pt;width:4.8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" filled="f" stroked="f">
              <v:textbox style="mso-fit-shape-to-text:t" inset="0,0,0,0">
                <w:txbxContent>
                  <w:p w14:paraId="41424F18" w14:textId="07C14953" w:rsidR="00385DDB" w:rsidRDefault="00385DDB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441" w14:textId="77777777" w:rsidR="00385DDB" w:rsidRDefault="00385DD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F35"/>
    <w:multiLevelType w:val="multilevel"/>
    <w:tmpl w:val="4E9404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2B65B5"/>
    <w:multiLevelType w:val="multilevel"/>
    <w:tmpl w:val="2F041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B25C39"/>
    <w:multiLevelType w:val="multilevel"/>
    <w:tmpl w:val="6D0497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3772A"/>
    <w:multiLevelType w:val="multilevel"/>
    <w:tmpl w:val="CC9C2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DB"/>
    <w:rsid w:val="00160C56"/>
    <w:rsid w:val="0031366E"/>
    <w:rsid w:val="00374B25"/>
    <w:rsid w:val="00385DDB"/>
    <w:rsid w:val="00415311"/>
    <w:rsid w:val="00656243"/>
    <w:rsid w:val="00922F6A"/>
    <w:rsid w:val="00964951"/>
    <w:rsid w:val="00C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40398"/>
  <w15:docId w15:val="{5BC2835F-C91D-447E-A2CE-3BD332A8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13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66E"/>
    <w:rPr>
      <w:color w:val="000000"/>
    </w:rPr>
  </w:style>
  <w:style w:type="paragraph" w:styleId="a8">
    <w:name w:val="footer"/>
    <w:basedOn w:val="a"/>
    <w:link w:val="a9"/>
    <w:uiPriority w:val="99"/>
    <w:unhideWhenUsed/>
    <w:rsid w:val="00313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6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2023-12-08T12:19:00Z</dcterms:created>
  <dcterms:modified xsi:type="dcterms:W3CDTF">2023-12-13T10:03:00Z</dcterms:modified>
</cp:coreProperties>
</file>